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9091C">
        <w:rPr>
          <w:rFonts w:ascii="Times New Roman" w:eastAsia="Times New Roman" w:hAnsi="Times New Roman" w:cs="Times New Roman"/>
          <w:sz w:val="28"/>
          <w:szCs w:val="28"/>
        </w:rPr>
        <w:t>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7EC5">
        <w:rPr>
          <w:rFonts w:ascii="Times New Roman" w:eastAsia="Times New Roman" w:hAnsi="Times New Roman" w:cs="Times New Roman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 г.     №  </w:t>
      </w:r>
      <w:r w:rsidR="00B9091C">
        <w:rPr>
          <w:rFonts w:ascii="Times New Roman" w:eastAsia="Times New Roman" w:hAnsi="Times New Roman" w:cs="Times New Roman"/>
          <w:sz w:val="28"/>
          <w:szCs w:val="28"/>
        </w:rPr>
        <w:t>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proofErr w:type="gramStart"/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666985" w:rsidRDefault="00322A2D" w:rsidP="00666985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 xml:space="preserve">Энергосбережение и повышение энергетической эффективности 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>Шенкурско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муниципально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 w:rsidR="00652A4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9C46E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2023 год</w:t>
      </w: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52A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утверждённым постановлением администрации Шенкурского муниципального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от 22 декабря 2022 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, в целях реализа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Энергосбережение и повышение энергетической эффективности Шенкурского муниципального округа»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области от 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26</w:t>
      </w:r>
      <w:r w:rsidR="004B10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1.  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прилагаемый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Энергосбережение и повышение энергетической эффективности Шенкурского муниципального округа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>на 2023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района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Глава Шенкурского муниципальн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>ого округа                   О.</w:t>
      </w: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И. Красникова</w:t>
      </w:r>
    </w:p>
    <w:p w:rsidR="008952AF" w:rsidRDefault="008952AF" w:rsidP="00666985"/>
    <w:p w:rsidR="00652A4B" w:rsidRDefault="00652A4B" w:rsidP="00666985"/>
    <w:p w:rsidR="00DC5F2C" w:rsidRPr="00DC5F2C" w:rsidRDefault="00DC5F2C" w:rsidP="00652A4B">
      <w:pPr>
        <w:jc w:val="center"/>
        <w:rPr>
          <w:rFonts w:ascii="Times New Roman" w:hAnsi="Times New Roman" w:cs="Times New Roman"/>
          <w:sz w:val="28"/>
          <w:szCs w:val="28"/>
        </w:rPr>
        <w:sectPr w:rsidR="00DC5F2C" w:rsidRPr="00DC5F2C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УТВЕРЖДЁН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9091C">
        <w:rPr>
          <w:rFonts w:ascii="Times New Roman" w:hAnsi="Times New Roman" w:cs="Times New Roman"/>
          <w:sz w:val="28"/>
          <w:szCs w:val="28"/>
        </w:rPr>
        <w:t>08</w:t>
      </w:r>
      <w:r w:rsidR="00467EC5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 xml:space="preserve">2023 г. № </w:t>
      </w:r>
      <w:r w:rsidR="00B9091C">
        <w:rPr>
          <w:rFonts w:ascii="Times New Roman" w:hAnsi="Times New Roman" w:cs="Times New Roman"/>
          <w:sz w:val="28"/>
          <w:szCs w:val="28"/>
        </w:rPr>
        <w:t>68-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DC5F2C" w:rsidRDefault="00DC5F2C" w:rsidP="00DC5F2C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2A4B" w:rsidRPr="00DC5F2C" w:rsidRDefault="00652A4B" w:rsidP="00DC5F2C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F2C">
        <w:rPr>
          <w:rFonts w:ascii="Times New Roman" w:hAnsi="Times New Roman" w:cs="Times New Roman"/>
          <w:sz w:val="28"/>
          <w:szCs w:val="28"/>
        </w:rPr>
        <w:t>ПЛАН</w:t>
      </w:r>
    </w:p>
    <w:p w:rsidR="00652A4B" w:rsidRPr="00DC5F2C" w:rsidRDefault="00652A4B" w:rsidP="00DC5F2C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F2C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652A4B" w:rsidRPr="00DC5F2C" w:rsidRDefault="00652A4B" w:rsidP="00DC5F2C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F2C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652A4B" w:rsidRPr="00DC5F2C" w:rsidRDefault="00467EC5" w:rsidP="00DC5F2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2A4B" w:rsidRPr="00DC5F2C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Шенкурского муниципального округа»</w:t>
      </w:r>
    </w:p>
    <w:p w:rsidR="00652A4B" w:rsidRPr="00DC5F2C" w:rsidRDefault="00652A4B" w:rsidP="00DC5F2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F2C">
        <w:rPr>
          <w:rFonts w:ascii="Times New Roman" w:hAnsi="Times New Roman" w:cs="Times New Roman"/>
          <w:sz w:val="28"/>
          <w:szCs w:val="28"/>
        </w:rPr>
        <w:t>на 2023 год</w:t>
      </w:r>
    </w:p>
    <w:p w:rsidR="00652A4B" w:rsidRPr="00DC5F2C" w:rsidRDefault="00652A4B" w:rsidP="00652A4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52A4B" w:rsidRPr="00DC5F2C" w:rsidRDefault="00652A4B" w:rsidP="00DC5F2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C5F2C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программы:  отдел </w:t>
      </w:r>
      <w:proofErr w:type="spellStart"/>
      <w:r w:rsidRPr="00DC5F2C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DC5F2C">
        <w:rPr>
          <w:rFonts w:ascii="Times New Roman" w:hAnsi="Times New Roman" w:cs="Times New Roman"/>
          <w:sz w:val="28"/>
          <w:szCs w:val="28"/>
        </w:rPr>
        <w:t xml:space="preserve"> – коммунального хозяйства администрации Шенкурского муниципального округа Архангельской области  </w:t>
      </w:r>
    </w:p>
    <w:tbl>
      <w:tblPr>
        <w:tblW w:w="143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402"/>
        <w:gridCol w:w="2128"/>
        <w:gridCol w:w="1843"/>
        <w:gridCol w:w="1561"/>
        <w:gridCol w:w="1702"/>
        <w:gridCol w:w="1418"/>
      </w:tblGrid>
      <w:tr w:rsidR="00652A4B" w:rsidRPr="00DC5F2C" w:rsidTr="00467EC5">
        <w:trPr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Наименование подпрограммы,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652A4B" w:rsidRPr="00DC5F2C" w:rsidTr="00467EC5">
        <w:trPr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4B" w:rsidRPr="00DC5F2C" w:rsidRDefault="00652A4B" w:rsidP="001B65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4B" w:rsidRPr="00DC5F2C" w:rsidRDefault="00652A4B" w:rsidP="001B65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A4B" w:rsidRPr="00DC5F2C" w:rsidRDefault="00652A4B" w:rsidP="001B65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 w:rsidRPr="00DC5F2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C5F2C">
              <w:rPr>
                <w:rFonts w:ascii="Times New Roman" w:hAnsi="Times New Roman" w:cs="Times New Roman"/>
              </w:rPr>
              <w:t>/г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9 мес.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год</w:t>
            </w:r>
          </w:p>
        </w:tc>
      </w:tr>
      <w:tr w:rsidR="00652A4B" w:rsidRPr="00DC5F2C" w:rsidTr="00467EC5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7</w:t>
            </w:r>
          </w:p>
        </w:tc>
      </w:tr>
      <w:tr w:rsidR="00652A4B" w:rsidRPr="00DC5F2C" w:rsidTr="001B655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1.1.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2A4B" w:rsidRPr="00DC5F2C" w:rsidTr="001B655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lastRenderedPageBreak/>
              <w:t>Пропаганда энергосберегающего поведения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Информирование муниципальных бюджетных учреждений </w:t>
            </w:r>
            <w:proofErr w:type="gramStart"/>
            <w:r w:rsidRPr="00DC5F2C">
              <w:rPr>
                <w:rFonts w:ascii="Times New Roman" w:hAnsi="Times New Roman" w:cs="Times New Roman"/>
              </w:rPr>
              <w:t>о</w:t>
            </w:r>
            <w:proofErr w:type="gramEnd"/>
            <w:r w:rsidRPr="00DC5F2C">
              <w:rPr>
                <w:rFonts w:ascii="Times New Roman" w:hAnsi="Times New Roman" w:cs="Times New Roman"/>
              </w:rPr>
              <w:t xml:space="preserve"> исполнении требований Федерального закона от 23.112009 № 261-ФЗ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Количество бюджетных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20</w:t>
            </w:r>
          </w:p>
        </w:tc>
      </w:tr>
      <w:tr w:rsidR="00652A4B" w:rsidRPr="00DC5F2C" w:rsidTr="001B655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1.2.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2A4B" w:rsidRPr="00DC5F2C" w:rsidTr="001B655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DC5F2C">
              <w:rPr>
                <w:rFonts w:ascii="Times New Roman" w:hAnsi="Times New Roman" w:cs="Times New Roman"/>
              </w:rPr>
              <w:t>энергомониторинга</w:t>
            </w:r>
            <w:proofErr w:type="spellEnd"/>
            <w:r w:rsidRPr="00DC5F2C">
              <w:rPr>
                <w:rFonts w:ascii="Times New Roman" w:hAnsi="Times New Roman" w:cs="Times New Roman"/>
              </w:rPr>
              <w:t xml:space="preserve"> использования воды, тепловой и электрической энергии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Ежегодное предоставление муниципальными бюджетными учреждениями Шенкурского округа данных о потреблённых энергоресурсах (</w:t>
            </w:r>
            <w:proofErr w:type="spellStart"/>
            <w:r w:rsidRPr="00DC5F2C">
              <w:rPr>
                <w:rFonts w:ascii="Times New Roman" w:hAnsi="Times New Roman" w:cs="Times New Roman"/>
              </w:rPr>
              <w:t>теплоэнергии</w:t>
            </w:r>
            <w:proofErr w:type="spellEnd"/>
            <w:r w:rsidRPr="00DC5F2C">
              <w:rPr>
                <w:rFonts w:ascii="Times New Roman" w:hAnsi="Times New Roman" w:cs="Times New Roman"/>
              </w:rPr>
              <w:t xml:space="preserve">, электроэнергии, </w:t>
            </w:r>
            <w:proofErr w:type="spellStart"/>
            <w:r w:rsidRPr="00DC5F2C">
              <w:rPr>
                <w:rFonts w:ascii="Times New Roman" w:hAnsi="Times New Roman" w:cs="Times New Roman"/>
              </w:rPr>
              <w:t>водоснаджении</w:t>
            </w:r>
            <w:proofErr w:type="spellEnd"/>
            <w:r w:rsidRPr="00DC5F2C">
              <w:rPr>
                <w:rFonts w:ascii="Times New Roman" w:hAnsi="Times New Roman" w:cs="Times New Roman"/>
              </w:rPr>
              <w:t>) в количественном и стоимостном выражении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Количество бюджетных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20</w:t>
            </w:r>
          </w:p>
        </w:tc>
      </w:tr>
      <w:tr w:rsidR="00652A4B" w:rsidRPr="00DC5F2C" w:rsidTr="00DC5F2C">
        <w:trPr>
          <w:trHeight w:val="3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1.3. Мероприятие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2A4B" w:rsidRPr="00DC5F2C" w:rsidTr="001B655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Работы по приобретению, </w:t>
            </w:r>
            <w:r w:rsidRPr="00DC5F2C">
              <w:rPr>
                <w:rFonts w:ascii="Times New Roman" w:hAnsi="Times New Roman" w:cs="Times New Roman"/>
              </w:rPr>
              <w:lastRenderedPageBreak/>
              <w:t xml:space="preserve">доставке и монтажу водогрейного котла в котельную п. Красная Горка </w:t>
            </w:r>
            <w:proofErr w:type="spellStart"/>
            <w:r w:rsidRPr="00DC5F2C">
              <w:rPr>
                <w:rFonts w:ascii="Times New Roman" w:hAnsi="Times New Roman" w:cs="Times New Roman"/>
              </w:rPr>
              <w:t>Шеговарского</w:t>
            </w:r>
            <w:proofErr w:type="spellEnd"/>
            <w:r w:rsidRPr="00DC5F2C">
              <w:rPr>
                <w:rFonts w:ascii="Times New Roman" w:hAnsi="Times New Roman" w:cs="Times New Roman"/>
              </w:rPr>
              <w:t xml:space="preserve"> сельского поселения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lastRenderedPageBreak/>
              <w:t xml:space="preserve">Приобретение водогрейного котла в котельную п. Красная Горка  </w:t>
            </w:r>
            <w:r w:rsidRPr="00DC5F2C">
              <w:rPr>
                <w:rFonts w:ascii="Times New Roman" w:hAnsi="Times New Roman" w:cs="Times New Roman"/>
              </w:rPr>
              <w:lastRenderedPageBreak/>
              <w:t xml:space="preserve">Шенкурского муниципального округа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lastRenderedPageBreak/>
              <w:t>Срок завершения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>до 30 сентября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4B" w:rsidRPr="00DC5F2C" w:rsidRDefault="00652A4B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5F2C">
              <w:rPr>
                <w:rFonts w:ascii="Times New Roman" w:hAnsi="Times New Roman" w:cs="Times New Roman"/>
              </w:rPr>
              <w:t xml:space="preserve"> -</w:t>
            </w:r>
          </w:p>
        </w:tc>
      </w:tr>
    </w:tbl>
    <w:p w:rsidR="00652A4B" w:rsidRPr="00DC5F2C" w:rsidRDefault="00652A4B" w:rsidP="00DC5F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sectPr w:rsidR="00652A4B" w:rsidRPr="00DC5F2C" w:rsidSect="00DC5F2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22A2D"/>
    <w:rsid w:val="0009118B"/>
    <w:rsid w:val="000C2BEA"/>
    <w:rsid w:val="00322A2D"/>
    <w:rsid w:val="00467EC5"/>
    <w:rsid w:val="004B10E2"/>
    <w:rsid w:val="004C01B5"/>
    <w:rsid w:val="00652A4B"/>
    <w:rsid w:val="00666985"/>
    <w:rsid w:val="00770068"/>
    <w:rsid w:val="008934A6"/>
    <w:rsid w:val="008952AF"/>
    <w:rsid w:val="00935305"/>
    <w:rsid w:val="009B1871"/>
    <w:rsid w:val="009C46EE"/>
    <w:rsid w:val="00A343C3"/>
    <w:rsid w:val="00B9091C"/>
    <w:rsid w:val="00DC5F2C"/>
    <w:rsid w:val="00E7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TKostina</cp:lastModifiedBy>
  <cp:revision>14</cp:revision>
  <cp:lastPrinted>2023-02-08T06:11:00Z</cp:lastPrinted>
  <dcterms:created xsi:type="dcterms:W3CDTF">2023-01-11T11:45:00Z</dcterms:created>
  <dcterms:modified xsi:type="dcterms:W3CDTF">2023-02-09T09:42:00Z</dcterms:modified>
</cp:coreProperties>
</file>